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77011" w14:textId="752BD3C1" w:rsidR="00A553F5" w:rsidRDefault="00A553F5" w:rsidP="00A80687">
      <w:pPr>
        <w:pStyle w:val="BodyText"/>
        <w:tabs>
          <w:tab w:val="left" w:pos="5670"/>
        </w:tabs>
        <w:jc w:val="center"/>
        <w:rPr>
          <w:color w:val="auto"/>
          <w:szCs w:val="28"/>
        </w:rPr>
      </w:pPr>
      <w:r>
        <w:rPr>
          <w:noProof/>
          <w:lang w:eastAsia="lv-LV"/>
        </w:rPr>
        <w:drawing>
          <wp:anchor distT="0" distB="0" distL="0" distR="0" simplePos="0" relativeHeight="251659264" behindDoc="0" locked="0" layoutInCell="1" allowOverlap="1" wp14:anchorId="2D679903" wp14:editId="0FCA00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5310" cy="1393825"/>
            <wp:effectExtent l="0" t="0" r="8890" b="0"/>
            <wp:wrapSquare wrapText="largest"/>
            <wp:docPr id="3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DFF8FA" w14:textId="69D96CFF" w:rsidR="00A80687" w:rsidRPr="00924C50" w:rsidRDefault="00081DEB" w:rsidP="00A80687">
      <w:pPr>
        <w:pStyle w:val="BodyText"/>
        <w:tabs>
          <w:tab w:val="left" w:pos="5670"/>
        </w:tabs>
        <w:jc w:val="center"/>
        <w:rPr>
          <w:color w:val="auto"/>
          <w:szCs w:val="28"/>
        </w:rPr>
      </w:pPr>
      <w:r w:rsidRPr="00924C50">
        <w:rPr>
          <w:color w:val="auto"/>
          <w:szCs w:val="28"/>
        </w:rPr>
        <w:t>TĀLĀKIZGLĪTĪBA</w:t>
      </w:r>
      <w:r w:rsidR="00A80687" w:rsidRPr="00924C50">
        <w:rPr>
          <w:color w:val="auto"/>
          <w:szCs w:val="28"/>
        </w:rPr>
        <w:t>S PROGRAMMAS KURSS</w:t>
      </w:r>
    </w:p>
    <w:p w14:paraId="0934F5DB" w14:textId="4089005E" w:rsidR="00CB2805" w:rsidRPr="00924C50" w:rsidRDefault="00CB2805" w:rsidP="00081DEB">
      <w:pPr>
        <w:pStyle w:val="BodyText"/>
        <w:tabs>
          <w:tab w:val="left" w:pos="600"/>
          <w:tab w:val="left" w:pos="5670"/>
          <w:tab w:val="left" w:pos="6804"/>
        </w:tabs>
        <w:jc w:val="center"/>
        <w:rPr>
          <w:b/>
          <w:color w:val="auto"/>
          <w:szCs w:val="28"/>
        </w:rPr>
      </w:pPr>
    </w:p>
    <w:p w14:paraId="037DFB64" w14:textId="23F6BA49" w:rsidR="00081DEB" w:rsidRDefault="00194763" w:rsidP="00A80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PASĀKUMU TEHNISKĀS REALIZĀCIJAS ASPEKTI</w:t>
      </w:r>
      <w:r w:rsidR="00C32F58" w:rsidRPr="00924C50">
        <w:rPr>
          <w:rFonts w:ascii="Times New Roman" w:hAnsi="Times New Roman"/>
          <w:b/>
          <w:sz w:val="28"/>
          <w:szCs w:val="28"/>
        </w:rPr>
        <w:t xml:space="preserve"> (tiešsaistē)</w:t>
      </w:r>
    </w:p>
    <w:p w14:paraId="2F9F9680" w14:textId="676A7B65" w:rsidR="007A4480" w:rsidRDefault="007A4480" w:rsidP="00BA1A68">
      <w:pPr>
        <w:spacing w:line="276" w:lineRule="auto"/>
        <w:rPr>
          <w:rFonts w:ascii="Times New Roman" w:hAnsi="Times New Roman"/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5812"/>
        <w:gridCol w:w="1134"/>
        <w:gridCol w:w="1559"/>
      </w:tblGrid>
      <w:tr w:rsidR="00A553F5" w:rsidRPr="0030762B" w14:paraId="4677CC35" w14:textId="77777777" w:rsidTr="00BA1A68">
        <w:tc>
          <w:tcPr>
            <w:tcW w:w="1560" w:type="dxa"/>
            <w:shd w:val="clear" w:color="auto" w:fill="FFF2CC" w:themeFill="accent4" w:themeFillTint="33"/>
            <w:vAlign w:val="center"/>
          </w:tcPr>
          <w:p w14:paraId="35738AD2" w14:textId="6B3A141B" w:rsidR="00A553F5" w:rsidRPr="00BD5E67" w:rsidRDefault="00A553F5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D5E67">
              <w:rPr>
                <w:rFonts w:ascii="Times New Roman" w:eastAsia="Times New Roman" w:hAnsi="Times New Roman"/>
                <w:b/>
                <w:bCs/>
                <w:lang w:eastAsia="lv-LV"/>
              </w:rPr>
              <w:t>Pasniedzējs</w:t>
            </w:r>
          </w:p>
        </w:tc>
        <w:tc>
          <w:tcPr>
            <w:tcW w:w="5812" w:type="dxa"/>
            <w:shd w:val="clear" w:color="auto" w:fill="FFF2CC" w:themeFill="accent4" w:themeFillTint="33"/>
            <w:vAlign w:val="center"/>
          </w:tcPr>
          <w:p w14:paraId="2CA15808" w14:textId="7678D014" w:rsidR="00A553F5" w:rsidRPr="0030762B" w:rsidRDefault="0030762B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762B">
              <w:rPr>
                <w:rFonts w:ascii="Times New Roman" w:eastAsia="Times New Roman" w:hAnsi="Times New Roman"/>
                <w:b/>
                <w:bCs/>
                <w:lang w:eastAsia="lv-LV"/>
              </w:rPr>
              <w:t>Lekcijas</w:t>
            </w:r>
            <w:r w:rsidR="00A553F5" w:rsidRPr="0030762B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tēmas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4BAF828" w14:textId="6E105BB7" w:rsidR="00A553F5" w:rsidRPr="0030762B" w:rsidRDefault="0030762B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762B">
              <w:rPr>
                <w:rFonts w:ascii="Times New Roman" w:eastAsia="Times New Roman" w:hAnsi="Times New Roman"/>
                <w:b/>
                <w:lang w:eastAsia="lv-LV"/>
              </w:rPr>
              <w:t>Ak. st.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3CEFAC9" w14:textId="6BCCA003" w:rsidR="00A553F5" w:rsidRPr="0030762B" w:rsidRDefault="00A553F5" w:rsidP="003076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b/>
                <w:lang w:eastAsia="lv-LV"/>
              </w:rPr>
              <w:t>Datums</w:t>
            </w:r>
            <w:r w:rsidR="0030762B">
              <w:rPr>
                <w:rFonts w:ascii="Times New Roman" w:eastAsia="Times New Roman" w:hAnsi="Times New Roman"/>
                <w:b/>
                <w:lang w:eastAsia="lv-LV"/>
              </w:rPr>
              <w:t xml:space="preserve"> , nodarbības laiks</w:t>
            </w:r>
          </w:p>
        </w:tc>
        <w:bookmarkStart w:id="0" w:name="_GoBack"/>
        <w:bookmarkEnd w:id="0"/>
      </w:tr>
      <w:tr w:rsidR="00A553F5" w:rsidRPr="0030762B" w14:paraId="563B87E0" w14:textId="77777777" w:rsidTr="00BA1A68"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CE1E943" w14:textId="375285D8" w:rsidR="00A553F5" w:rsidRPr="00BD5E67" w:rsidRDefault="00941266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Ivars Ozols</w:t>
            </w:r>
          </w:p>
        </w:tc>
        <w:tc>
          <w:tcPr>
            <w:tcW w:w="581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1BEB1A5" w14:textId="4D0D4D5D" w:rsidR="00A553F5" w:rsidRPr="00941266" w:rsidRDefault="00941266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1266">
              <w:rPr>
                <w:rFonts w:ascii="Times New Roman" w:hAnsi="Times New Roman"/>
                <w:b/>
              </w:rPr>
              <w:t>Pasākuma apskaņošanas pamati</w:t>
            </w:r>
            <w:r w:rsidR="00A553F5" w:rsidRPr="0094126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BB1B5A0" w14:textId="5BA68386" w:rsidR="00A553F5" w:rsidRPr="0030762B" w:rsidRDefault="00941266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B9174D3" w14:textId="67F976CB" w:rsidR="00A553F5" w:rsidRPr="00865A23" w:rsidRDefault="00CD7B47" w:rsidP="00BD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865A23">
              <w:rPr>
                <w:rFonts w:ascii="Times New Roman" w:eastAsia="Times New Roman" w:hAnsi="Times New Roman"/>
                <w:b/>
                <w:lang w:eastAsia="lv-LV"/>
              </w:rPr>
              <w:t>09</w:t>
            </w:r>
            <w:r w:rsidR="00A553F5" w:rsidRPr="00865A23">
              <w:rPr>
                <w:rFonts w:ascii="Times New Roman" w:eastAsia="Times New Roman" w:hAnsi="Times New Roman"/>
                <w:b/>
                <w:lang w:eastAsia="lv-LV"/>
              </w:rPr>
              <w:t>.0</w:t>
            </w:r>
            <w:r w:rsidRPr="00865A23">
              <w:rPr>
                <w:rFonts w:ascii="Times New Roman" w:eastAsia="Times New Roman" w:hAnsi="Times New Roman"/>
                <w:b/>
                <w:lang w:eastAsia="lv-LV"/>
              </w:rPr>
              <w:t>5</w:t>
            </w:r>
            <w:r w:rsidR="00A553F5" w:rsidRPr="00865A23">
              <w:rPr>
                <w:rFonts w:ascii="Times New Roman" w:eastAsia="Times New Roman" w:hAnsi="Times New Roman"/>
                <w:b/>
                <w:lang w:eastAsia="lv-LV"/>
              </w:rPr>
              <w:t>.2024.</w:t>
            </w:r>
          </w:p>
        </w:tc>
      </w:tr>
      <w:tr w:rsidR="00A553F5" w:rsidRPr="0030762B" w14:paraId="43B96541" w14:textId="77777777" w:rsidTr="00BA1A68">
        <w:tc>
          <w:tcPr>
            <w:tcW w:w="1560" w:type="dxa"/>
            <w:tcBorders>
              <w:top w:val="single" w:sz="4" w:space="0" w:color="FFFFFF" w:themeColor="background1"/>
            </w:tcBorders>
          </w:tcPr>
          <w:p w14:paraId="44D886FF" w14:textId="77777777" w:rsidR="00A553F5" w:rsidRPr="00BD5E67" w:rsidRDefault="00A553F5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FFFFFF" w:themeColor="background1"/>
            </w:tcBorders>
          </w:tcPr>
          <w:p w14:paraId="41BFD0AF" w14:textId="5C7FCE6B" w:rsidR="00A553F5" w:rsidRPr="002E799F" w:rsidRDefault="00CD7B47" w:rsidP="00865A23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  <w:r w:rsidRPr="00865A23">
              <w:rPr>
                <w:rFonts w:ascii="Times New Roman" w:hAnsi="Times New Roman"/>
                <w:color w:val="000000" w:themeColor="text1"/>
              </w:rPr>
              <w:t>Nodarbību gaitā būs iespēja iegūt informāciju par skaņu un to raksturojošajiem parametri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em</w:t>
            </w:r>
            <w:r w:rsidRPr="00865A23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t</w:t>
            </w:r>
            <w:r w:rsidRPr="00865A23">
              <w:rPr>
                <w:rFonts w:ascii="Times New Roman" w:hAnsi="Times New Roman"/>
                <w:color w:val="000000" w:themeColor="text1"/>
              </w:rPr>
              <w:t>ehniskie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m</w:t>
            </w:r>
            <w:r w:rsidRPr="00865A23">
              <w:rPr>
                <w:rFonts w:ascii="Times New Roman" w:hAnsi="Times New Roman"/>
                <w:color w:val="000000" w:themeColor="text1"/>
              </w:rPr>
              <w:t>, muzikālie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m</w:t>
            </w:r>
            <w:r w:rsidRPr="00865A23">
              <w:rPr>
                <w:rFonts w:ascii="Times New Roman" w:hAnsi="Times New Roman"/>
                <w:color w:val="000000" w:themeColor="text1"/>
              </w:rPr>
              <w:t>, cilvēka dzird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i</w:t>
            </w:r>
            <w:r w:rsidRPr="00865A23">
              <w:rPr>
                <w:rFonts w:ascii="Times New Roman" w:hAnsi="Times New Roman"/>
                <w:color w:val="000000" w:themeColor="text1"/>
              </w:rPr>
              <w:t xml:space="preserve"> un tās īpatnīb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ām</w:t>
            </w:r>
            <w:r w:rsidRPr="00865A23">
              <w:rPr>
                <w:rFonts w:ascii="Times New Roman" w:hAnsi="Times New Roman"/>
                <w:color w:val="000000" w:themeColor="text1"/>
              </w:rPr>
              <w:t>. Būs iespēja i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e</w:t>
            </w:r>
            <w:r w:rsidRPr="00865A23">
              <w:rPr>
                <w:rFonts w:ascii="Times New Roman" w:hAnsi="Times New Roman"/>
                <w:color w:val="000000" w:themeColor="text1"/>
              </w:rPr>
              <w:t xml:space="preserve">gūt informāciju arī par 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a</w:t>
            </w:r>
            <w:r w:rsidRPr="00865A23">
              <w:rPr>
                <w:rFonts w:ascii="Times New Roman" w:hAnsi="Times New Roman"/>
                <w:color w:val="000000" w:themeColor="text1"/>
              </w:rPr>
              <w:t>kustikas pamatiem, apskaņošanas tehniku, kā ar</w:t>
            </w:r>
            <w:r w:rsidR="00865A23" w:rsidRPr="00865A23">
              <w:rPr>
                <w:rFonts w:ascii="Times New Roman" w:hAnsi="Times New Roman"/>
                <w:color w:val="000000" w:themeColor="text1"/>
              </w:rPr>
              <w:t>ī</w:t>
            </w:r>
            <w:r w:rsidRPr="00865A23">
              <w:rPr>
                <w:rFonts w:ascii="Times New Roman" w:hAnsi="Times New Roman"/>
                <w:color w:val="000000" w:themeColor="text1"/>
              </w:rPr>
              <w:t xml:space="preserve"> par komunikāciju ar mūziķiem.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76B5A090" w14:textId="77777777" w:rsidR="00A553F5" w:rsidRPr="0030762B" w:rsidRDefault="00A553F5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440E78B2" w14:textId="77777777" w:rsidR="00A553F5" w:rsidRDefault="00BD5E67" w:rsidP="0030762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16:00</w:t>
            </w:r>
            <w:r w:rsidR="003E2ADE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17:30</w:t>
            </w:r>
          </w:p>
          <w:p w14:paraId="30DDB018" w14:textId="1424C6A0" w:rsidR="00941266" w:rsidRPr="0030762B" w:rsidRDefault="00941266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17:45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19:15</w:t>
            </w:r>
          </w:p>
        </w:tc>
      </w:tr>
      <w:tr w:rsidR="00865A23" w:rsidRPr="0030762B" w14:paraId="19A64FEC" w14:textId="77777777" w:rsidTr="00BA1A68"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0F18ADC" w14:textId="2C8760BE" w:rsidR="00865A23" w:rsidRDefault="00865A23" w:rsidP="00307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Arnis Grīnbergs</w:t>
            </w:r>
          </w:p>
        </w:tc>
        <w:tc>
          <w:tcPr>
            <w:tcW w:w="581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D68D9B0" w14:textId="4A91C162" w:rsidR="00865A23" w:rsidRPr="00941266" w:rsidRDefault="00865A23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941266">
              <w:rPr>
                <w:rFonts w:ascii="Times New Roman" w:hAnsi="Times New Roman"/>
                <w:b/>
              </w:rPr>
              <w:t>Skatuves iekārtu un pagaidu būvju droša ekspluatācija</w:t>
            </w:r>
            <w:r w:rsidRPr="00941266">
              <w:rPr>
                <w:rFonts w:ascii="Times New Roman" w:eastAsia="Times New Roman" w:hAnsi="Times New Roman"/>
                <w:b/>
                <w:bCs/>
                <w:lang w:eastAsia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7A73FE84" w14:textId="4A517C63" w:rsidR="00865A23" w:rsidRPr="00865A23" w:rsidRDefault="00264B7B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EF7F607" w14:textId="1E2AF959" w:rsidR="00865A23" w:rsidRPr="00865A23" w:rsidRDefault="00865A23" w:rsidP="00BD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865A23">
              <w:rPr>
                <w:rFonts w:ascii="Times New Roman" w:hAnsi="Times New Roman"/>
                <w:b/>
                <w:bCs/>
              </w:rPr>
              <w:t>10.05.2024.</w:t>
            </w:r>
          </w:p>
        </w:tc>
      </w:tr>
      <w:tr w:rsidR="00865A23" w:rsidRPr="0030762B" w14:paraId="460A8A3F" w14:textId="77777777" w:rsidTr="00BA1A68">
        <w:tc>
          <w:tcPr>
            <w:tcW w:w="1560" w:type="dxa"/>
            <w:tcBorders>
              <w:top w:val="single" w:sz="4" w:space="0" w:color="FFFFFF" w:themeColor="background1"/>
            </w:tcBorders>
          </w:tcPr>
          <w:p w14:paraId="69EB61E4" w14:textId="77777777" w:rsidR="00865A23" w:rsidRPr="00BD5E67" w:rsidRDefault="00865A23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FFFFFF" w:themeColor="background1"/>
            </w:tcBorders>
          </w:tcPr>
          <w:p w14:paraId="06176A6F" w14:textId="469429CE" w:rsidR="00865A23" w:rsidRDefault="00865A23" w:rsidP="00865A23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Nodarbībās būs iespēja apzināt paņēmienus, kā orientēties sarežģītā tehnisko parametru pasaulē, kā nodrošināt sava darbu drošu un stabilu rezultātu no tehniskā, mākslinieciskā un juridiskā viedokļa.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4B5AC870" w14:textId="77777777" w:rsidR="00865A23" w:rsidRPr="0030762B" w:rsidRDefault="00865A23" w:rsidP="0030762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4E8C207F" w14:textId="77777777" w:rsidR="00865A23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16:00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17:30</w:t>
            </w:r>
          </w:p>
          <w:p w14:paraId="74C85FA7" w14:textId="70C77E9A" w:rsidR="00865A23" w:rsidRPr="0030762B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17:45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19:15</w:t>
            </w:r>
          </w:p>
        </w:tc>
      </w:tr>
      <w:tr w:rsidR="00865A23" w:rsidRPr="0030762B" w14:paraId="68E8FCA8" w14:textId="77777777" w:rsidTr="00BA1A68"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6835FE" w14:textId="54FB6D2B" w:rsidR="00865A23" w:rsidRPr="00BD5E67" w:rsidRDefault="00865A23" w:rsidP="0086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Kristaps Bunga</w:t>
            </w:r>
          </w:p>
        </w:tc>
        <w:tc>
          <w:tcPr>
            <w:tcW w:w="581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9EC0248" w14:textId="4B599FA7" w:rsidR="00865A23" w:rsidRPr="00941266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941266">
              <w:rPr>
                <w:rFonts w:ascii="Times New Roman" w:hAnsi="Times New Roman"/>
                <w:b/>
              </w:rPr>
              <w:t>Pasākuma mākslinieciskā un darba apgaismojuma pamati</w:t>
            </w:r>
            <w:r w:rsidRPr="00941266">
              <w:rPr>
                <w:rFonts w:ascii="Times New Roman" w:eastAsia="Times New Roman" w:hAnsi="Times New Roman"/>
                <w:b/>
                <w:bCs/>
                <w:lang w:eastAsia="lv-LV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202FB1" w14:textId="59953CE9" w:rsidR="00865A23" w:rsidRPr="00E942AF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2A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D2613B" w14:textId="63591EA8" w:rsidR="00865A23" w:rsidRPr="00E942AF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942AF">
              <w:rPr>
                <w:rFonts w:ascii="Times New Roman" w:eastAsia="Times New Roman" w:hAnsi="Times New Roman"/>
                <w:b/>
                <w:lang w:eastAsia="lv-LV"/>
              </w:rPr>
              <w:t>16.05.2024.</w:t>
            </w:r>
          </w:p>
        </w:tc>
      </w:tr>
      <w:tr w:rsidR="00865A23" w:rsidRPr="0030762B" w14:paraId="52C87DAA" w14:textId="77777777" w:rsidTr="00BA1A68">
        <w:tc>
          <w:tcPr>
            <w:tcW w:w="156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8DA8B6A" w14:textId="77777777" w:rsidR="00865A23" w:rsidRPr="00BD5E67" w:rsidRDefault="00865A23" w:rsidP="0086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32347B5" w14:textId="308620C3" w:rsidR="00865A23" w:rsidRPr="00CD7B47" w:rsidRDefault="00865A23" w:rsidP="00865A23">
            <w:pPr>
              <w:rPr>
                <w:rFonts w:ascii="Times New Roman" w:hAnsi="Times New Roman"/>
              </w:rPr>
            </w:pPr>
            <w:r w:rsidRPr="00865A23">
              <w:rPr>
                <w:rFonts w:ascii="Times New Roman" w:hAnsi="Times New Roman"/>
                <w:color w:val="000000" w:themeColor="text1"/>
              </w:rPr>
              <w:t>Nodarb</w:t>
            </w:r>
            <w:r w:rsidR="00E942AF">
              <w:rPr>
                <w:rFonts w:ascii="Times New Roman" w:hAnsi="Times New Roman"/>
                <w:color w:val="000000" w:themeColor="text1"/>
              </w:rPr>
              <w:t>ī</w:t>
            </w:r>
            <w:r w:rsidRPr="00865A23">
              <w:rPr>
                <w:rFonts w:ascii="Times New Roman" w:hAnsi="Times New Roman"/>
                <w:color w:val="000000" w:themeColor="text1"/>
              </w:rPr>
              <w:t>b</w:t>
            </w:r>
            <w:r w:rsidR="00E942AF">
              <w:rPr>
                <w:rFonts w:ascii="Times New Roman" w:hAnsi="Times New Roman"/>
                <w:color w:val="000000" w:themeColor="text1"/>
              </w:rPr>
              <w:t>ās</w:t>
            </w:r>
            <w:r w:rsidRPr="00865A23">
              <w:rPr>
                <w:rFonts w:ascii="Times New Roman" w:hAnsi="Times New Roman"/>
                <w:color w:val="000000" w:themeColor="text1"/>
              </w:rPr>
              <w:t xml:space="preserve"> būs iespēja ie</w:t>
            </w:r>
            <w:r w:rsidR="00E942AF">
              <w:rPr>
                <w:rFonts w:ascii="Times New Roman" w:hAnsi="Times New Roman"/>
                <w:color w:val="000000" w:themeColor="text1"/>
              </w:rPr>
              <w:t xml:space="preserve">pazīties ar </w:t>
            </w:r>
            <w:r w:rsidRPr="00865A23">
              <w:rPr>
                <w:rFonts w:ascii="Times New Roman" w:hAnsi="Times New Roman"/>
                <w:color w:val="000000" w:themeColor="text1"/>
              </w:rPr>
              <w:t>mākslinieciskā apgaismojuma pamatiem, komponenšu veidiem, gaismu koncepcijas pamatiem un gaismu izvietojuma koncepcijas pamat</w:t>
            </w:r>
            <w:r>
              <w:rPr>
                <w:rFonts w:ascii="Times New Roman" w:hAnsi="Times New Roman"/>
                <w:color w:val="000000" w:themeColor="text1"/>
              </w:rPr>
              <w:t>i</w:t>
            </w:r>
            <w:r w:rsidRPr="00865A23">
              <w:rPr>
                <w:rFonts w:ascii="Times New Roman" w:hAnsi="Times New Roman"/>
                <w:color w:val="000000" w:themeColor="text1"/>
              </w:rPr>
              <w:t>em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B82E1AB" w14:textId="77777777" w:rsidR="00865A23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95F6AF4" w14:textId="77777777" w:rsidR="00865A23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16:00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17:30</w:t>
            </w:r>
          </w:p>
          <w:p w14:paraId="57181AC9" w14:textId="0C96FF84" w:rsidR="00865A23" w:rsidRPr="00BD5E67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17:45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19:15</w:t>
            </w:r>
          </w:p>
        </w:tc>
      </w:tr>
      <w:tr w:rsidR="00865A23" w:rsidRPr="0030762B" w14:paraId="6F938818" w14:textId="77777777" w:rsidTr="00BA1A68">
        <w:tc>
          <w:tcPr>
            <w:tcW w:w="15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42181158" w14:textId="5C42B7C6" w:rsidR="00865A23" w:rsidRPr="00BD5E67" w:rsidRDefault="00865A23" w:rsidP="0086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Rihards Gulbis</w:t>
            </w:r>
          </w:p>
        </w:tc>
        <w:tc>
          <w:tcPr>
            <w:tcW w:w="5812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305E3DA1" w14:textId="0322D88D" w:rsidR="00865A23" w:rsidRPr="00941266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lv-LV"/>
              </w:rPr>
            </w:pPr>
            <w:r w:rsidRPr="00941266">
              <w:rPr>
                <w:rFonts w:ascii="Times New Roman" w:hAnsi="Times New Roman"/>
                <w:b/>
              </w:rPr>
              <w:t>Pasākumu tehniskā producēšana.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2A6F091B" w14:textId="70F88581" w:rsidR="00865A23" w:rsidRPr="0030762B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bottom"/>
          </w:tcPr>
          <w:p w14:paraId="00BD0C75" w14:textId="5E56E85E" w:rsidR="00865A23" w:rsidRPr="00BD5E67" w:rsidRDefault="00865A23" w:rsidP="0086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E942AF">
              <w:rPr>
                <w:rFonts w:ascii="Times New Roman" w:eastAsia="Times New Roman" w:hAnsi="Times New Roman"/>
                <w:b/>
                <w:lang w:eastAsia="lv-LV"/>
              </w:rPr>
              <w:t>17.05.2024.</w:t>
            </w:r>
          </w:p>
        </w:tc>
      </w:tr>
      <w:tr w:rsidR="00865A23" w:rsidRPr="0030762B" w14:paraId="1A1041D5" w14:textId="77777777" w:rsidTr="00BA1A68">
        <w:tc>
          <w:tcPr>
            <w:tcW w:w="1560" w:type="dxa"/>
            <w:tcBorders>
              <w:top w:val="single" w:sz="4" w:space="0" w:color="FFFFFF" w:themeColor="background1"/>
            </w:tcBorders>
          </w:tcPr>
          <w:p w14:paraId="0A878104" w14:textId="77777777" w:rsidR="00865A23" w:rsidRPr="00BD5E67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FFFFFF" w:themeColor="background1"/>
            </w:tcBorders>
          </w:tcPr>
          <w:p w14:paraId="0B6D2E8A" w14:textId="62FE3ECE" w:rsidR="00865A23" w:rsidRPr="0030762B" w:rsidRDefault="00E942AF" w:rsidP="00E942AF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lang w:eastAsia="lv-LV"/>
              </w:rPr>
            </w:pPr>
            <w:r>
              <w:rPr>
                <w:rFonts w:ascii="Times New Roman" w:hAnsi="Times New Roman"/>
                <w:color w:val="000000" w:themeColor="text1"/>
              </w:rPr>
              <w:t>I</w:t>
            </w:r>
            <w:r w:rsidR="00865A23" w:rsidRPr="00E942AF">
              <w:rPr>
                <w:rFonts w:ascii="Times New Roman" w:hAnsi="Times New Roman"/>
                <w:color w:val="000000" w:themeColor="text1"/>
              </w:rPr>
              <w:t xml:space="preserve">espēja </w:t>
            </w:r>
            <w:r>
              <w:rPr>
                <w:rFonts w:ascii="Times New Roman" w:hAnsi="Times New Roman"/>
                <w:color w:val="000000" w:themeColor="text1"/>
              </w:rPr>
              <w:t>uzzināt</w:t>
            </w:r>
            <w:r w:rsidR="00865A23" w:rsidRPr="00E942AF">
              <w:rPr>
                <w:rFonts w:ascii="Times New Roman" w:hAnsi="Times New Roman"/>
                <w:color w:val="000000" w:themeColor="text1"/>
              </w:rPr>
              <w:t xml:space="preserve"> par pasākumu tehniskās producēšanas aspektiem un uzdevumiem, komandas pārvaldību, resursu plānošan</w:t>
            </w:r>
            <w:r>
              <w:rPr>
                <w:rFonts w:ascii="Times New Roman" w:hAnsi="Times New Roman"/>
                <w:color w:val="000000" w:themeColor="text1"/>
              </w:rPr>
              <w:t>u</w:t>
            </w:r>
            <w:r w:rsidR="00865A23" w:rsidRPr="00E942AF">
              <w:rPr>
                <w:rFonts w:ascii="Times New Roman" w:hAnsi="Times New Roman"/>
                <w:color w:val="000000" w:themeColor="text1"/>
              </w:rPr>
              <w:t xml:space="preserve"> un problēmām tehniskajā producēšanā.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769F292D" w14:textId="77777777" w:rsidR="00865A23" w:rsidRPr="0030762B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73778CDB" w14:textId="77777777" w:rsidR="00865A23" w:rsidRDefault="00865A23" w:rsidP="00865A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16:00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17:30</w:t>
            </w:r>
          </w:p>
          <w:p w14:paraId="52FB9F04" w14:textId="4C639CD4" w:rsidR="00865A23" w:rsidRPr="0030762B" w:rsidRDefault="00865A23" w:rsidP="00865A2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762B">
              <w:rPr>
                <w:rFonts w:ascii="Times New Roman" w:eastAsia="Times New Roman" w:hAnsi="Times New Roman"/>
                <w:lang w:eastAsia="lv-LV"/>
              </w:rPr>
              <w:t>17:45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0762B">
              <w:rPr>
                <w:rFonts w:ascii="Times New Roman" w:eastAsia="Times New Roman" w:hAnsi="Times New Roman"/>
                <w:lang w:eastAsia="lv-LV"/>
              </w:rPr>
              <w:t>19:15</w:t>
            </w:r>
          </w:p>
        </w:tc>
      </w:tr>
    </w:tbl>
    <w:p w14:paraId="51170899" w14:textId="0D36A4AB" w:rsidR="00A553F5" w:rsidRDefault="00A553F5" w:rsidP="00081DEB">
      <w:pPr>
        <w:spacing w:line="276" w:lineRule="auto"/>
        <w:jc w:val="center"/>
        <w:rPr>
          <w:rFonts w:ascii="Times New Roman" w:hAnsi="Times New Roman"/>
          <w:b/>
          <w:bCs/>
        </w:rPr>
      </w:pPr>
    </w:p>
    <w:p w14:paraId="1A78AF87" w14:textId="070DE991" w:rsidR="00447452" w:rsidRPr="00924C50" w:rsidRDefault="00447452" w:rsidP="003E2ADE">
      <w:pPr>
        <w:spacing w:after="0" w:line="240" w:lineRule="auto"/>
      </w:pPr>
    </w:p>
    <w:sectPr w:rsidR="00447452" w:rsidRPr="00924C50" w:rsidSect="00D15E69">
      <w:footerReference w:type="default" r:id="rId9"/>
      <w:pgSz w:w="11906" w:h="16838"/>
      <w:pgMar w:top="1134" w:right="1134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82FF" w14:textId="77777777" w:rsidR="00461609" w:rsidRDefault="00461609">
      <w:pPr>
        <w:spacing w:after="0" w:line="240" w:lineRule="auto"/>
      </w:pPr>
      <w:r>
        <w:separator/>
      </w:r>
    </w:p>
  </w:endnote>
  <w:endnote w:type="continuationSeparator" w:id="0">
    <w:p w14:paraId="51AD9C95" w14:textId="77777777" w:rsidR="00461609" w:rsidRDefault="0046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926760"/>
      <w:docPartObj>
        <w:docPartGallery w:val="Page Numbers (Bottom of Page)"/>
        <w:docPartUnique/>
      </w:docPartObj>
    </w:sdtPr>
    <w:sdtEndPr/>
    <w:sdtContent>
      <w:p w14:paraId="6ABBBFF1" w14:textId="4B7F6490" w:rsidR="00A553F5" w:rsidRDefault="00A553F5" w:rsidP="003E2ADE">
        <w:pPr>
          <w:pStyle w:val="Footer"/>
          <w:jc w:val="center"/>
        </w:pPr>
        <w:r>
          <w:rPr>
            <w:noProof/>
            <w:lang w:eastAsia="lv-LV"/>
          </w:rPr>
          <w:drawing>
            <wp:anchor distT="0" distB="0" distL="114935" distR="114935" simplePos="0" relativeHeight="251659264" behindDoc="1" locked="0" layoutInCell="1" allowOverlap="1" wp14:anchorId="3FBF60FC" wp14:editId="42219BD8">
              <wp:simplePos x="0" y="0"/>
              <wp:positionH relativeFrom="page">
                <wp:align>center</wp:align>
              </wp:positionH>
              <wp:positionV relativeFrom="page">
                <wp:posOffset>9966960</wp:posOffset>
              </wp:positionV>
              <wp:extent cx="6988810" cy="463550"/>
              <wp:effectExtent l="0" t="0" r="2540" b="0"/>
              <wp:wrapTight wrapText="bothSides">
                <wp:wrapPolygon edited="0">
                  <wp:start x="0" y="0"/>
                  <wp:lineTo x="0" y="20416"/>
                  <wp:lineTo x="21549" y="20416"/>
                  <wp:lineTo x="21549" y="0"/>
                  <wp:lineTo x="0" y="0"/>
                </wp:wrapPolygon>
              </wp:wrapTight>
              <wp:docPr id="1" name="Attēl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ttēls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-5" t="-77" r="-5" b="-7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88810" cy="463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A1F6D" w14:textId="77777777" w:rsidR="00461609" w:rsidRDefault="00461609">
      <w:pPr>
        <w:spacing w:after="0" w:line="240" w:lineRule="auto"/>
      </w:pPr>
      <w:r>
        <w:separator/>
      </w:r>
    </w:p>
  </w:footnote>
  <w:footnote w:type="continuationSeparator" w:id="0">
    <w:p w14:paraId="1F4F4EDA" w14:textId="77777777" w:rsidR="00461609" w:rsidRDefault="0046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1335"/>
    <w:multiLevelType w:val="hybridMultilevel"/>
    <w:tmpl w:val="14DA5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6"/>
    <w:rsid w:val="0000269F"/>
    <w:rsid w:val="00021A42"/>
    <w:rsid w:val="00046E64"/>
    <w:rsid w:val="00081DEB"/>
    <w:rsid w:val="000C3B69"/>
    <w:rsid w:val="00155220"/>
    <w:rsid w:val="00161F54"/>
    <w:rsid w:val="001708D5"/>
    <w:rsid w:val="001721B4"/>
    <w:rsid w:val="00183602"/>
    <w:rsid w:val="00194763"/>
    <w:rsid w:val="001B65A6"/>
    <w:rsid w:val="001C6B21"/>
    <w:rsid w:val="00206A1C"/>
    <w:rsid w:val="00260103"/>
    <w:rsid w:val="00264B7B"/>
    <w:rsid w:val="002918CC"/>
    <w:rsid w:val="002D111B"/>
    <w:rsid w:val="002E799F"/>
    <w:rsid w:val="002F1099"/>
    <w:rsid w:val="0030762B"/>
    <w:rsid w:val="00375142"/>
    <w:rsid w:val="003E2ADE"/>
    <w:rsid w:val="00447452"/>
    <w:rsid w:val="00456243"/>
    <w:rsid w:val="00460AF3"/>
    <w:rsid w:val="00461609"/>
    <w:rsid w:val="004A4DD1"/>
    <w:rsid w:val="005B25B6"/>
    <w:rsid w:val="005E2997"/>
    <w:rsid w:val="005F2059"/>
    <w:rsid w:val="00643183"/>
    <w:rsid w:val="006607A6"/>
    <w:rsid w:val="0068028C"/>
    <w:rsid w:val="00691033"/>
    <w:rsid w:val="006E1D2D"/>
    <w:rsid w:val="006E3D28"/>
    <w:rsid w:val="006F21E9"/>
    <w:rsid w:val="00705695"/>
    <w:rsid w:val="007A4480"/>
    <w:rsid w:val="007F5315"/>
    <w:rsid w:val="008575AE"/>
    <w:rsid w:val="008630FD"/>
    <w:rsid w:val="00865A23"/>
    <w:rsid w:val="00881BDD"/>
    <w:rsid w:val="0089395B"/>
    <w:rsid w:val="008A18EF"/>
    <w:rsid w:val="008A74AD"/>
    <w:rsid w:val="00901149"/>
    <w:rsid w:val="00924C50"/>
    <w:rsid w:val="00941266"/>
    <w:rsid w:val="00973787"/>
    <w:rsid w:val="009739B2"/>
    <w:rsid w:val="009E4A33"/>
    <w:rsid w:val="009F18A2"/>
    <w:rsid w:val="00A44571"/>
    <w:rsid w:val="00A553F5"/>
    <w:rsid w:val="00A62A41"/>
    <w:rsid w:val="00A80687"/>
    <w:rsid w:val="00AC6B7C"/>
    <w:rsid w:val="00BA1A68"/>
    <w:rsid w:val="00BB73F0"/>
    <w:rsid w:val="00BC384F"/>
    <w:rsid w:val="00BD5E67"/>
    <w:rsid w:val="00BE38B9"/>
    <w:rsid w:val="00C32F58"/>
    <w:rsid w:val="00C81E9A"/>
    <w:rsid w:val="00CB2805"/>
    <w:rsid w:val="00CD7B47"/>
    <w:rsid w:val="00D15E69"/>
    <w:rsid w:val="00DB0C60"/>
    <w:rsid w:val="00E61290"/>
    <w:rsid w:val="00E942AF"/>
    <w:rsid w:val="00EF7146"/>
    <w:rsid w:val="00F15D44"/>
    <w:rsid w:val="00F17CF1"/>
    <w:rsid w:val="00F247F6"/>
    <w:rsid w:val="00F47018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0EDEF4"/>
  <w15:docId w15:val="{3CA57FF5-353B-4DDB-A903-8F8FCD26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odyTextChar">
    <w:name w:val="Body Text Char"/>
    <w:qFormat/>
    <w:rPr>
      <w:rFonts w:ascii="Times New Roman" w:eastAsia="ヒラギノ角ゴ Pro W3" w:hAnsi="Times New Roman" w:cs="Times New Roman"/>
      <w:color w:val="000000"/>
      <w:sz w:val="28"/>
      <w:lang w:val="lv-LV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rPr>
      <w:rFonts w:ascii="Times New Roman" w:eastAsia="ヒラギノ角ゴ Pro W3" w:hAnsi="Times New Roman" w:cs="Times New Roman"/>
      <w:color w:val="000000"/>
      <w:sz w:val="28"/>
      <w:szCs w:val="20"/>
      <w:lang w:bidi="ar-SA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</w:style>
  <w:style w:type="paragraph" w:customStyle="1" w:styleId="Heading3AA">
    <w:name w:val="Heading 3 A A"/>
    <w:next w:val="Normal"/>
    <w:qFormat/>
    <w:pPr>
      <w:keepNext/>
      <w:jc w:val="center"/>
      <w:outlineLvl w:val="2"/>
    </w:pPr>
    <w:rPr>
      <w:rFonts w:ascii="Times New Roman Bold" w:eastAsia="ヒラギノ角ゴ Pro W3" w:hAnsi="Times New Roman Bold" w:cs="Times New Roman Bold"/>
      <w:color w:val="000000"/>
      <w:sz w:val="28"/>
      <w:szCs w:val="20"/>
      <w:lang w:val="en-AU" w:bidi="ar-SA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oterChar1">
    <w:name w:val="Footer Char1"/>
    <w:basedOn w:val="DefaultParagraphFont"/>
    <w:link w:val="Footer"/>
    <w:uiPriority w:val="99"/>
    <w:rsid w:val="006E3D28"/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081DEB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DEB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7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51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B4BF-7B84-46C6-8BD6-FBC35CA5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Lietotajs</cp:lastModifiedBy>
  <cp:revision>6</cp:revision>
  <cp:lastPrinted>2024-03-26T10:44:00Z</cp:lastPrinted>
  <dcterms:created xsi:type="dcterms:W3CDTF">2024-03-25T14:33:00Z</dcterms:created>
  <dcterms:modified xsi:type="dcterms:W3CDTF">2024-04-02T08:12:00Z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986d2ec89f9611c7f193f6aacd9a32579171d47619ae6a15b6c8d781b6b12ba9</vt:lpwstr>
  </property>
</Properties>
</file>