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BDA0" w14:textId="7BFD19D0" w:rsidR="00D521B8" w:rsidRDefault="00851C40" w:rsidP="00D52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57519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lv-LV"/>
        </w:rPr>
        <w:t>Erasmus+</w:t>
      </w:r>
      <w:r w:rsidRPr="0057519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STUDIJU mobilitātes </w:t>
      </w:r>
      <w:r w:rsidR="00C0760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iespējas ārvalstu augstskolās</w:t>
      </w:r>
    </w:p>
    <w:p w14:paraId="7F62835D" w14:textId="733FA184" w:rsidR="00851C40" w:rsidRPr="00D521B8" w:rsidRDefault="00851C40" w:rsidP="00575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(izvēloties </w:t>
      </w:r>
      <w:r w:rsid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studiju </w:t>
      </w:r>
      <w:r w:rsidRPr="00D521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kursus, kredītpunktu kopsummai ir jābūt 30 ECTS):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678"/>
        <w:gridCol w:w="3827"/>
        <w:gridCol w:w="3910"/>
      </w:tblGrid>
      <w:tr w:rsidR="008279FA" w14:paraId="64A2B05B" w14:textId="77777777" w:rsidTr="008279FA">
        <w:tc>
          <w:tcPr>
            <w:tcW w:w="1980" w:type="dxa"/>
          </w:tcPr>
          <w:p w14:paraId="3C88031F" w14:textId="79C55ED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VALSTS</w:t>
            </w:r>
          </w:p>
        </w:tc>
        <w:tc>
          <w:tcPr>
            <w:tcW w:w="4678" w:type="dxa"/>
          </w:tcPr>
          <w:p w14:paraId="48EC8C96" w14:textId="44F5D10E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AUGSTSKOLAS NOSAUKUMS</w:t>
            </w:r>
          </w:p>
        </w:tc>
        <w:tc>
          <w:tcPr>
            <w:tcW w:w="3827" w:type="dxa"/>
          </w:tcPr>
          <w:p w14:paraId="35DA258B" w14:textId="0045876D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MĀJAS LAPAS ADRESE</w:t>
            </w:r>
          </w:p>
        </w:tc>
        <w:tc>
          <w:tcPr>
            <w:tcW w:w="3910" w:type="dxa"/>
          </w:tcPr>
          <w:p w14:paraId="0CDF112D" w14:textId="430B7D92" w:rsidR="008279FA" w:rsidRDefault="008279FA" w:rsidP="00827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STUDIJU KURSU PIEDĀVĀJUMS</w:t>
            </w:r>
          </w:p>
        </w:tc>
      </w:tr>
      <w:tr w:rsidR="008279FA" w14:paraId="775013D0" w14:textId="77777777" w:rsidTr="008279FA">
        <w:tc>
          <w:tcPr>
            <w:tcW w:w="1980" w:type="dxa"/>
          </w:tcPr>
          <w:p w14:paraId="49569EFE" w14:textId="1FF90C2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Čehija</w:t>
            </w:r>
          </w:p>
        </w:tc>
        <w:tc>
          <w:tcPr>
            <w:tcW w:w="4678" w:type="dxa"/>
          </w:tcPr>
          <w:p w14:paraId="1B1E61B9" w14:textId="7B50AEF4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Art and Design Institute</w:t>
            </w:r>
          </w:p>
        </w:tc>
        <w:tc>
          <w:tcPr>
            <w:tcW w:w="3827" w:type="dxa"/>
          </w:tcPr>
          <w:p w14:paraId="7797BBD0" w14:textId="7B789918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6" w:history="1">
              <w:r w:rsidR="008279FA">
                <w:rPr>
                  <w:rStyle w:val="Hipersaite"/>
                  <w:rFonts w:ascii="Calibri" w:hAnsi="Calibri" w:cs="Calibri"/>
                </w:rPr>
                <w:t>http://adi.cz/en/science-research-erasmus/169/incoming-students</w:t>
              </w:r>
            </w:hyperlink>
          </w:p>
        </w:tc>
        <w:tc>
          <w:tcPr>
            <w:tcW w:w="3910" w:type="dxa"/>
          </w:tcPr>
          <w:p w14:paraId="130D10F4" w14:textId="54AB64E5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7" w:history="1">
              <w:r w:rsidR="008279FA" w:rsidRPr="009E2012">
                <w:rPr>
                  <w:rStyle w:val="Hipersaite"/>
                </w:rPr>
                <w:t>http://adi.cz/en/science-research-erasmus/165/course-catalogue</w:t>
              </w:r>
            </w:hyperlink>
          </w:p>
        </w:tc>
      </w:tr>
      <w:tr w:rsidR="008279FA" w14:paraId="50A8488F" w14:textId="77777777" w:rsidTr="008279FA">
        <w:tc>
          <w:tcPr>
            <w:tcW w:w="1980" w:type="dxa"/>
          </w:tcPr>
          <w:p w14:paraId="56151516" w14:textId="1B1EF6B1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Kipra</w:t>
            </w:r>
          </w:p>
        </w:tc>
        <w:tc>
          <w:tcPr>
            <w:tcW w:w="4678" w:type="dxa"/>
          </w:tcPr>
          <w:p w14:paraId="01D6D705" w14:textId="47CD9AE2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American College</w:t>
            </w:r>
          </w:p>
        </w:tc>
        <w:tc>
          <w:tcPr>
            <w:tcW w:w="3827" w:type="dxa"/>
          </w:tcPr>
          <w:p w14:paraId="2A038F1E" w14:textId="1964E8C8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8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https://www.ac.ac.cy/en/european-issues/erasmus</w:t>
              </w:r>
            </w:hyperlink>
          </w:p>
        </w:tc>
        <w:tc>
          <w:tcPr>
            <w:tcW w:w="3910" w:type="dxa"/>
          </w:tcPr>
          <w:p w14:paraId="6596437F" w14:textId="2EA5CADC" w:rsidR="008279FA" w:rsidRDefault="00D521B8" w:rsidP="00827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9" w:history="1">
              <w:r w:rsidR="008279FA" w:rsidRPr="008A560D">
                <w:rPr>
                  <w:rStyle w:val="Hipersaite"/>
                  <w:rFonts w:ascii="Calibri" w:hAnsi="Calibri" w:cs="Calibri"/>
                </w:rPr>
                <w:t>https://www.ac.ac.cy/images/media/assetfile/Courses%20offered%20in%20recommended%20course%20sequence%2017.10.2017.pdf</w:t>
              </w:r>
            </w:hyperlink>
          </w:p>
        </w:tc>
      </w:tr>
      <w:tr w:rsidR="008279FA" w14:paraId="19F2A8FE" w14:textId="77777777" w:rsidTr="008279FA">
        <w:tc>
          <w:tcPr>
            <w:tcW w:w="1980" w:type="dxa"/>
          </w:tcPr>
          <w:p w14:paraId="62F48597" w14:textId="36A7E936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Lietuva</w:t>
            </w:r>
          </w:p>
        </w:tc>
        <w:tc>
          <w:tcPr>
            <w:tcW w:w="4678" w:type="dxa"/>
          </w:tcPr>
          <w:p w14:paraId="59B5E46B" w14:textId="39B3DC72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College of Technologies and Design</w:t>
            </w:r>
          </w:p>
        </w:tc>
        <w:tc>
          <w:tcPr>
            <w:tcW w:w="3827" w:type="dxa"/>
          </w:tcPr>
          <w:p w14:paraId="3208D2A9" w14:textId="614AC679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0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https://en.vtdko.lt/application</w:t>
              </w:r>
            </w:hyperlink>
          </w:p>
        </w:tc>
        <w:tc>
          <w:tcPr>
            <w:tcW w:w="3910" w:type="dxa"/>
          </w:tcPr>
          <w:p w14:paraId="1786658E" w14:textId="1604ED2F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1" w:history="1">
              <w:r w:rsidR="008279FA">
                <w:rPr>
                  <w:rStyle w:val="Hipersaite"/>
                </w:rPr>
                <w:t>https://en.vtdko.lt/images/Kurs%C5%B3_katalogas_2021-2022_ok.pdf</w:t>
              </w:r>
            </w:hyperlink>
          </w:p>
        </w:tc>
      </w:tr>
      <w:tr w:rsidR="008279FA" w14:paraId="5448A4B6" w14:textId="77777777" w:rsidTr="008279FA">
        <w:tc>
          <w:tcPr>
            <w:tcW w:w="1980" w:type="dxa"/>
          </w:tcPr>
          <w:p w14:paraId="4ADE0F24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3F7BA9C" w14:textId="59EFFA75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Vilnius University of Applied Sciences</w:t>
            </w:r>
          </w:p>
        </w:tc>
        <w:tc>
          <w:tcPr>
            <w:tcW w:w="3827" w:type="dxa"/>
          </w:tcPr>
          <w:p w14:paraId="11BEC70B" w14:textId="1222C062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2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https://en.viko.lt/international-relations/admission-procedure/</w:t>
              </w:r>
            </w:hyperlink>
          </w:p>
        </w:tc>
        <w:tc>
          <w:tcPr>
            <w:tcW w:w="3910" w:type="dxa"/>
          </w:tcPr>
          <w:p w14:paraId="5EE6B8B3" w14:textId="5EDDB9C9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3" w:history="1">
              <w:r w:rsidR="008279FA" w:rsidRPr="009E2012">
                <w:rPr>
                  <w:rStyle w:val="Hipersaite"/>
                  <w:rFonts w:ascii="Times New Roman" w:hAnsi="Times New Roman" w:cs="Times New Roman"/>
                  <w:sz w:val="24"/>
                </w:rPr>
                <w:t>https://en.viko.lt/international-relations/courses-for-exchange-students/</w:t>
              </w:r>
            </w:hyperlink>
          </w:p>
        </w:tc>
      </w:tr>
      <w:tr w:rsidR="008279FA" w14:paraId="0F9657CF" w14:textId="77777777" w:rsidTr="008279FA">
        <w:tc>
          <w:tcPr>
            <w:tcW w:w="1980" w:type="dxa"/>
          </w:tcPr>
          <w:p w14:paraId="082D8A11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6166027" w14:textId="460A15BF" w:rsidR="008279FA" w:rsidRPr="00C07606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Siauliai State University of Applied Sciences</w:t>
            </w:r>
          </w:p>
        </w:tc>
        <w:tc>
          <w:tcPr>
            <w:tcW w:w="3827" w:type="dxa"/>
          </w:tcPr>
          <w:p w14:paraId="337397ED" w14:textId="01AC3CC4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4" w:history="1">
              <w:r w:rsidR="008279FA" w:rsidRPr="003D4709">
                <w:rPr>
                  <w:rStyle w:val="Hipersaite"/>
                  <w:rFonts w:ascii="OpenSansRegular" w:hAnsi="OpenSansRegular"/>
                </w:rPr>
                <w:t>https://svako.lt/en/international-relations/erasmus-plus</w:t>
              </w:r>
            </w:hyperlink>
          </w:p>
        </w:tc>
        <w:tc>
          <w:tcPr>
            <w:tcW w:w="3910" w:type="dxa"/>
          </w:tcPr>
          <w:p w14:paraId="74983E2E" w14:textId="24B5D93E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5" w:history="1">
              <w:r w:rsidR="008279FA">
                <w:rPr>
                  <w:rStyle w:val="Hipersaite"/>
                </w:rPr>
                <w:t>https://www.svako.lt/en/exchange-studies/erasmus-plus/courses-for-incoming-students</w:t>
              </w:r>
            </w:hyperlink>
          </w:p>
        </w:tc>
      </w:tr>
      <w:tr w:rsidR="008279FA" w14:paraId="03E048CF" w14:textId="77777777" w:rsidTr="008279FA">
        <w:tc>
          <w:tcPr>
            <w:tcW w:w="1980" w:type="dxa"/>
          </w:tcPr>
          <w:p w14:paraId="0D49D8CA" w14:textId="77777777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50E7FEB" w14:textId="231CD831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Lithuania Business University of Applied Sciences</w:t>
            </w:r>
          </w:p>
        </w:tc>
        <w:tc>
          <w:tcPr>
            <w:tcW w:w="3827" w:type="dxa"/>
          </w:tcPr>
          <w:p w14:paraId="784E3F99" w14:textId="594A83E6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6" w:history="1">
              <w:r w:rsidR="008279FA" w:rsidRPr="001A0D3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https://www.ltvk.lt/en</w:t>
              </w:r>
            </w:hyperlink>
          </w:p>
        </w:tc>
        <w:tc>
          <w:tcPr>
            <w:tcW w:w="3910" w:type="dxa"/>
          </w:tcPr>
          <w:p w14:paraId="6CEAB9A1" w14:textId="2D901EDF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17" w:history="1">
              <w:r w:rsidR="008279FA" w:rsidRPr="00554FB5">
                <w:rPr>
                  <w:rStyle w:val="Hipersaite"/>
                </w:rPr>
                <w:t>https://old.ltvk.lt/en/m/Stojantiesiems-1/enrolment/</w:t>
              </w:r>
            </w:hyperlink>
          </w:p>
        </w:tc>
      </w:tr>
      <w:tr w:rsidR="00741975" w14:paraId="7FB23D4C" w14:textId="77777777" w:rsidTr="008279FA">
        <w:tc>
          <w:tcPr>
            <w:tcW w:w="1980" w:type="dxa"/>
          </w:tcPr>
          <w:p w14:paraId="26E874E8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ED9A439" w14:textId="65EAE67D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Klaipeda University</w:t>
            </w:r>
          </w:p>
        </w:tc>
        <w:tc>
          <w:tcPr>
            <w:tcW w:w="3827" w:type="dxa"/>
          </w:tcPr>
          <w:p w14:paraId="07B7ED43" w14:textId="6A513034" w:rsidR="00741975" w:rsidRDefault="00D521B8" w:rsidP="00851C40">
            <w:pPr>
              <w:spacing w:before="100" w:beforeAutospacing="1" w:after="100" w:afterAutospacing="1" w:line="240" w:lineRule="auto"/>
            </w:pPr>
            <w:hyperlink r:id="rId18" w:history="1">
              <w:r w:rsidR="00741975" w:rsidRPr="008A560D">
                <w:rPr>
                  <w:rStyle w:val="Hipersaite"/>
                </w:rPr>
                <w:t>https://www.ku.lt/studies/english-degree-studies/</w:t>
              </w:r>
            </w:hyperlink>
          </w:p>
          <w:p w14:paraId="3E7E0489" w14:textId="47399939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3DC90694" w14:textId="4A944C7A" w:rsidR="00741975" w:rsidRDefault="00D521B8" w:rsidP="00851C40">
            <w:pPr>
              <w:spacing w:before="100" w:beforeAutospacing="1" w:after="100" w:afterAutospacing="1" w:line="240" w:lineRule="auto"/>
            </w:pPr>
            <w:hyperlink r:id="rId19" w:history="1">
              <w:r w:rsidR="00741975" w:rsidRPr="008A560D">
                <w:rPr>
                  <w:rStyle w:val="Hipersaite"/>
                </w:rPr>
                <w:t>https://www.ku.lt/studies/wp-content/uploads/sites/20/2021/04/Moduliai-2021-2022.pdf</w:t>
              </w:r>
            </w:hyperlink>
          </w:p>
          <w:p w14:paraId="0380CFD8" w14:textId="7593AFB7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741975" w14:paraId="2C96858C" w14:textId="77777777" w:rsidTr="008279FA">
        <w:tc>
          <w:tcPr>
            <w:tcW w:w="1980" w:type="dxa"/>
          </w:tcPr>
          <w:p w14:paraId="5CF991FC" w14:textId="77777777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6D62673B" w14:textId="053E1887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SMK University of Applied Social Sciences</w:t>
            </w:r>
          </w:p>
        </w:tc>
        <w:tc>
          <w:tcPr>
            <w:tcW w:w="3827" w:type="dxa"/>
          </w:tcPr>
          <w:p w14:paraId="660EFE32" w14:textId="65D4D2A2" w:rsidR="00741975" w:rsidRDefault="00D521B8" w:rsidP="00851C40">
            <w:pPr>
              <w:spacing w:before="100" w:beforeAutospacing="1" w:after="100" w:afterAutospacing="1" w:line="240" w:lineRule="auto"/>
            </w:pPr>
            <w:hyperlink r:id="rId20" w:history="1">
              <w:r w:rsidR="00741975" w:rsidRPr="008A560D">
                <w:rPr>
                  <w:rStyle w:val="Hipersaite"/>
                </w:rPr>
                <w:t>https://www.smk.lt/en/erasmus/</w:t>
              </w:r>
            </w:hyperlink>
          </w:p>
          <w:p w14:paraId="731F37D8" w14:textId="646DDEF3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4647413" w14:textId="4BBFCFC4" w:rsidR="00741975" w:rsidRDefault="00D521B8" w:rsidP="00851C40">
            <w:pPr>
              <w:spacing w:before="100" w:beforeAutospacing="1" w:after="100" w:afterAutospacing="1" w:line="240" w:lineRule="auto"/>
            </w:pPr>
            <w:hyperlink r:id="rId21" w:history="1">
              <w:r w:rsidR="00741975" w:rsidRPr="008A560D">
                <w:rPr>
                  <w:rStyle w:val="Hipersaite"/>
                </w:rPr>
                <w:t>https://www.smk.lt/en/erasmus/</w:t>
              </w:r>
            </w:hyperlink>
          </w:p>
          <w:p w14:paraId="0FAE4B96" w14:textId="021756AA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8279FA" w14:paraId="6255DDD8" w14:textId="77777777" w:rsidTr="008279FA">
        <w:tc>
          <w:tcPr>
            <w:tcW w:w="1980" w:type="dxa"/>
          </w:tcPr>
          <w:p w14:paraId="41AED90C" w14:textId="464BEB98" w:rsidR="008279FA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Turcija</w:t>
            </w:r>
          </w:p>
        </w:tc>
        <w:tc>
          <w:tcPr>
            <w:tcW w:w="4678" w:type="dxa"/>
          </w:tcPr>
          <w:p w14:paraId="6BC96A56" w14:textId="3681662A" w:rsidR="008279FA" w:rsidRPr="00C07606" w:rsidRDefault="008279F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Alanya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Alaaddin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</w:t>
            </w:r>
            <w:proofErr w:type="spellStart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Keykubat</w:t>
            </w:r>
            <w:proofErr w:type="spellEnd"/>
            <w:r w:rsidRPr="008279F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</w:tcPr>
          <w:p w14:paraId="2901624D" w14:textId="3FABDEC3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2" w:history="1">
              <w:r w:rsidR="008279FA" w:rsidRPr="00554FB5">
                <w:rPr>
                  <w:rStyle w:val="Hipersaite"/>
                </w:rPr>
                <w:t>https://uio.alanya.edu.tr/en</w:t>
              </w:r>
            </w:hyperlink>
          </w:p>
        </w:tc>
        <w:tc>
          <w:tcPr>
            <w:tcW w:w="3910" w:type="dxa"/>
          </w:tcPr>
          <w:p w14:paraId="3524DD98" w14:textId="469CE544" w:rsidR="008279FA" w:rsidRDefault="00D521B8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hyperlink r:id="rId23" w:history="1">
              <w:r w:rsidR="008279FA" w:rsidRPr="00554FB5">
                <w:rPr>
                  <w:rStyle w:val="Hipersaite"/>
                </w:rPr>
                <w:t>https://erasmus.alanya.edu.tr/media/5sultklq/erasmus-course-list.pdf</w:t>
              </w:r>
            </w:hyperlink>
          </w:p>
        </w:tc>
      </w:tr>
      <w:tr w:rsidR="00741975" w14:paraId="162A18BD" w14:textId="77777777" w:rsidTr="008279FA">
        <w:tc>
          <w:tcPr>
            <w:tcW w:w="1980" w:type="dxa"/>
          </w:tcPr>
          <w:p w14:paraId="5E71EEE6" w14:textId="052E07D4" w:rsidR="00741975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Igaunija</w:t>
            </w:r>
          </w:p>
        </w:tc>
        <w:tc>
          <w:tcPr>
            <w:tcW w:w="4678" w:type="dxa"/>
          </w:tcPr>
          <w:p w14:paraId="53E6E03B" w14:textId="604FCCBF" w:rsidR="00741975" w:rsidRPr="008279FA" w:rsidRDefault="00741975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University of Tartu</w:t>
            </w:r>
          </w:p>
        </w:tc>
        <w:tc>
          <w:tcPr>
            <w:tcW w:w="3827" w:type="dxa"/>
          </w:tcPr>
          <w:p w14:paraId="751E2909" w14:textId="78987857" w:rsidR="00741975" w:rsidRDefault="00D521B8" w:rsidP="00851C40">
            <w:pPr>
              <w:spacing w:before="100" w:beforeAutospacing="1" w:after="100" w:afterAutospacing="1" w:line="240" w:lineRule="auto"/>
            </w:pPr>
            <w:hyperlink r:id="rId24" w:history="1">
              <w:r w:rsidR="00741975" w:rsidRPr="008A560D">
                <w:rPr>
                  <w:rStyle w:val="Hipersaite"/>
                </w:rPr>
                <w:t>https://ut.ee/en/content/exchange-studies</w:t>
              </w:r>
            </w:hyperlink>
          </w:p>
          <w:p w14:paraId="5B352487" w14:textId="3EFFC46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  <w:tc>
          <w:tcPr>
            <w:tcW w:w="3910" w:type="dxa"/>
          </w:tcPr>
          <w:p w14:paraId="554C265A" w14:textId="4E9F1374" w:rsidR="00741975" w:rsidRDefault="00D521B8" w:rsidP="00851C40">
            <w:pPr>
              <w:spacing w:before="100" w:beforeAutospacing="1" w:after="100" w:afterAutospacing="1" w:line="240" w:lineRule="auto"/>
            </w:pPr>
            <w:hyperlink r:id="rId25" w:history="1">
              <w:r w:rsidR="00741975" w:rsidRPr="008A560D">
                <w:rPr>
                  <w:rStyle w:val="Hipersaite"/>
                </w:rPr>
                <w:t>https://sisu.ut.ee/gettingstarted/orientation-course-presentations/studying-ut</w:t>
              </w:r>
            </w:hyperlink>
          </w:p>
          <w:p w14:paraId="20C73ADE" w14:textId="282602F5" w:rsidR="00741975" w:rsidRDefault="00741975" w:rsidP="00851C40">
            <w:pPr>
              <w:spacing w:before="100" w:beforeAutospacing="1" w:after="100" w:afterAutospacing="1" w:line="240" w:lineRule="auto"/>
            </w:pPr>
          </w:p>
        </w:tc>
      </w:tr>
      <w:tr w:rsidR="00C07606" w14:paraId="0DB46436" w14:textId="77777777" w:rsidTr="008279FA">
        <w:tc>
          <w:tcPr>
            <w:tcW w:w="1980" w:type="dxa"/>
          </w:tcPr>
          <w:p w14:paraId="48002B66" w14:textId="77777777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7E44AD2" w14:textId="77777777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C076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Tallinn University</w:t>
            </w:r>
          </w:p>
          <w:p w14:paraId="498DD05B" w14:textId="05ACF94A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</w:p>
        </w:tc>
        <w:tc>
          <w:tcPr>
            <w:tcW w:w="3827" w:type="dxa"/>
          </w:tcPr>
          <w:p w14:paraId="607F06E7" w14:textId="3CAA99A5" w:rsidR="00C07606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https://www.tlu.ee/en/exchange</w:t>
            </w:r>
          </w:p>
        </w:tc>
        <w:tc>
          <w:tcPr>
            <w:tcW w:w="3910" w:type="dxa"/>
          </w:tcPr>
          <w:p w14:paraId="0438AF94" w14:textId="714B5E0E" w:rsidR="00C07606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https://www.tlu.ee/en/courses</w:t>
            </w:r>
          </w:p>
        </w:tc>
      </w:tr>
      <w:tr w:rsidR="0057519A" w14:paraId="18D288DE" w14:textId="77777777" w:rsidTr="008279FA">
        <w:tc>
          <w:tcPr>
            <w:tcW w:w="1980" w:type="dxa"/>
          </w:tcPr>
          <w:p w14:paraId="3A24D8A3" w14:textId="335A4001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Ungārija</w:t>
            </w:r>
          </w:p>
        </w:tc>
        <w:tc>
          <w:tcPr>
            <w:tcW w:w="4678" w:type="dxa"/>
          </w:tcPr>
          <w:p w14:paraId="3297B3F7" w14:textId="541759B4" w:rsidR="0057519A" w:rsidRDefault="0057519A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Kaposvar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</w:tcPr>
          <w:p w14:paraId="00DFE0E7" w14:textId="1F9C2C25" w:rsidR="0057519A" w:rsidRDefault="0057519A" w:rsidP="00851C40">
            <w:pPr>
              <w:spacing w:before="100" w:beforeAutospacing="1" w:after="100" w:afterAutospacing="1" w:line="240" w:lineRule="auto"/>
            </w:pPr>
            <w:r w:rsidRPr="0057519A">
              <w:t>http://erasmus.ke.hu/en/</w:t>
            </w:r>
          </w:p>
        </w:tc>
        <w:tc>
          <w:tcPr>
            <w:tcW w:w="3910" w:type="dxa"/>
          </w:tcPr>
          <w:p w14:paraId="1324D059" w14:textId="520EE4A0" w:rsidR="0057519A" w:rsidRDefault="00D521B8" w:rsidP="00851C40">
            <w:pPr>
              <w:spacing w:before="100" w:beforeAutospacing="1" w:after="100" w:afterAutospacing="1" w:line="240" w:lineRule="auto"/>
            </w:pPr>
            <w:hyperlink r:id="rId26" w:history="1">
              <w:r w:rsidR="0057519A" w:rsidRPr="008A560D">
                <w:rPr>
                  <w:rStyle w:val="Hipersaite"/>
                </w:rPr>
                <w:t>http://erasmus.ke.hu/en/courses/faculty-of-economic-science</w:t>
              </w:r>
            </w:hyperlink>
          </w:p>
          <w:p w14:paraId="27C3AD0D" w14:textId="6E88DA1F" w:rsidR="0057519A" w:rsidRDefault="0057519A" w:rsidP="00851C40">
            <w:pPr>
              <w:spacing w:before="100" w:beforeAutospacing="1" w:after="100" w:afterAutospacing="1" w:line="240" w:lineRule="auto"/>
            </w:pPr>
          </w:p>
        </w:tc>
      </w:tr>
      <w:tr w:rsidR="00C07606" w14:paraId="131CB023" w14:textId="77777777" w:rsidTr="008279FA">
        <w:tc>
          <w:tcPr>
            <w:tcW w:w="1980" w:type="dxa"/>
          </w:tcPr>
          <w:p w14:paraId="7C614D4E" w14:textId="6A78A2E4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Izraēla</w:t>
            </w:r>
          </w:p>
        </w:tc>
        <w:tc>
          <w:tcPr>
            <w:tcW w:w="4678" w:type="dxa"/>
          </w:tcPr>
          <w:p w14:paraId="3BDFAD96" w14:textId="20CCD575" w:rsidR="00C07606" w:rsidRDefault="00C07606" w:rsidP="00851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</w:pPr>
            <w:r w:rsidRPr="00C076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Bar-</w:t>
            </w:r>
            <w:proofErr w:type="spellStart"/>
            <w:r w:rsidRPr="00C076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>Ilan</w:t>
            </w:r>
            <w:proofErr w:type="spellEnd"/>
            <w:r w:rsidRPr="00C0760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lv-LV"/>
              </w:rPr>
              <w:t xml:space="preserve"> University</w:t>
            </w:r>
          </w:p>
        </w:tc>
        <w:tc>
          <w:tcPr>
            <w:tcW w:w="3827" w:type="dxa"/>
          </w:tcPr>
          <w:p w14:paraId="0F131DE6" w14:textId="58688AD1" w:rsidR="00C07606" w:rsidRPr="0057519A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https://biuinternational.com/</w:t>
            </w:r>
          </w:p>
        </w:tc>
        <w:tc>
          <w:tcPr>
            <w:tcW w:w="3910" w:type="dxa"/>
          </w:tcPr>
          <w:p w14:paraId="6B6EC231" w14:textId="15879A28" w:rsidR="00C07606" w:rsidRDefault="00C07606" w:rsidP="00851C40">
            <w:pPr>
              <w:spacing w:before="100" w:beforeAutospacing="1" w:after="100" w:afterAutospacing="1" w:line="240" w:lineRule="auto"/>
            </w:pPr>
            <w:r w:rsidRPr="00C07606">
              <w:t>https://biuinternational.com/short-term-and-exchange/list-of-english-and-french-courses/</w:t>
            </w:r>
          </w:p>
        </w:tc>
      </w:tr>
    </w:tbl>
    <w:p w14:paraId="7B5CBA3D" w14:textId="2F61A3DB" w:rsidR="008279FA" w:rsidRDefault="008279FA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4FD7DF66" w14:textId="23E9F649" w:rsidR="008279FA" w:rsidRDefault="00D521B8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Studentiem, konsultējoties ar Erasmus+ koordinatoru un/vai savu specializācijas vadītāju ir iespēja piedāvāt īstenot studiju mobilitāti kādā citā, augstāk nenosauktā, Erasmus+ partnervalstu augstskolā.</w:t>
      </w:r>
      <w:bookmarkStart w:id="0" w:name="_GoBack"/>
      <w:bookmarkEnd w:id="0"/>
    </w:p>
    <w:sectPr w:rsidR="008279FA" w:rsidSect="008279FA">
      <w:pgSz w:w="16838" w:h="11906" w:orient="landscape"/>
      <w:pgMar w:top="1800" w:right="993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1B4959"/>
    <w:rsid w:val="001F3FDD"/>
    <w:rsid w:val="00204AC0"/>
    <w:rsid w:val="002319B5"/>
    <w:rsid w:val="00247636"/>
    <w:rsid w:val="002803D4"/>
    <w:rsid w:val="002B28EC"/>
    <w:rsid w:val="002C3488"/>
    <w:rsid w:val="00300E25"/>
    <w:rsid w:val="00305E78"/>
    <w:rsid w:val="00320E81"/>
    <w:rsid w:val="0034646F"/>
    <w:rsid w:val="00360064"/>
    <w:rsid w:val="003605EC"/>
    <w:rsid w:val="003853F4"/>
    <w:rsid w:val="00394031"/>
    <w:rsid w:val="003C42C9"/>
    <w:rsid w:val="0044054D"/>
    <w:rsid w:val="00452F85"/>
    <w:rsid w:val="004669E2"/>
    <w:rsid w:val="004777A9"/>
    <w:rsid w:val="00477F6D"/>
    <w:rsid w:val="004856BA"/>
    <w:rsid w:val="004938B5"/>
    <w:rsid w:val="004D6CAD"/>
    <w:rsid w:val="004E02F3"/>
    <w:rsid w:val="005161B2"/>
    <w:rsid w:val="0057519A"/>
    <w:rsid w:val="005D23C7"/>
    <w:rsid w:val="005D6A20"/>
    <w:rsid w:val="00612376"/>
    <w:rsid w:val="00630FCD"/>
    <w:rsid w:val="00640FF8"/>
    <w:rsid w:val="00680623"/>
    <w:rsid w:val="006A0D17"/>
    <w:rsid w:val="0070218D"/>
    <w:rsid w:val="007363BB"/>
    <w:rsid w:val="00741975"/>
    <w:rsid w:val="007617C6"/>
    <w:rsid w:val="007B2A1F"/>
    <w:rsid w:val="007D25BD"/>
    <w:rsid w:val="007D7DFC"/>
    <w:rsid w:val="007E6817"/>
    <w:rsid w:val="007F3E1D"/>
    <w:rsid w:val="00804E59"/>
    <w:rsid w:val="00816E1B"/>
    <w:rsid w:val="00824133"/>
    <w:rsid w:val="008279FA"/>
    <w:rsid w:val="00847017"/>
    <w:rsid w:val="008470E1"/>
    <w:rsid w:val="00851C40"/>
    <w:rsid w:val="00894468"/>
    <w:rsid w:val="008A2645"/>
    <w:rsid w:val="008C1E85"/>
    <w:rsid w:val="009A74EA"/>
    <w:rsid w:val="009D2D13"/>
    <w:rsid w:val="009E58D7"/>
    <w:rsid w:val="00A421FB"/>
    <w:rsid w:val="00A75DBF"/>
    <w:rsid w:val="00AF6D95"/>
    <w:rsid w:val="00B75F71"/>
    <w:rsid w:val="00B84F95"/>
    <w:rsid w:val="00BA7442"/>
    <w:rsid w:val="00BC321B"/>
    <w:rsid w:val="00BE456C"/>
    <w:rsid w:val="00BF105E"/>
    <w:rsid w:val="00C07606"/>
    <w:rsid w:val="00C07DB2"/>
    <w:rsid w:val="00CC1F4D"/>
    <w:rsid w:val="00D27B40"/>
    <w:rsid w:val="00D521B8"/>
    <w:rsid w:val="00D63535"/>
    <w:rsid w:val="00D719D0"/>
    <w:rsid w:val="00D8125E"/>
    <w:rsid w:val="00D90914"/>
    <w:rsid w:val="00DA5D98"/>
    <w:rsid w:val="00E57FD6"/>
    <w:rsid w:val="00E644EA"/>
    <w:rsid w:val="00ED7F30"/>
    <w:rsid w:val="00EE23D2"/>
    <w:rsid w:val="00EE6CCA"/>
    <w:rsid w:val="00F40D2A"/>
    <w:rsid w:val="00F92CF8"/>
    <w:rsid w:val="00FB634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  <w:style w:type="character" w:customStyle="1" w:styleId="colour">
    <w:name w:val="colour"/>
    <w:basedOn w:val="Noklusjumarindkopasfonts"/>
    <w:rsid w:val="00FC445C"/>
  </w:style>
  <w:style w:type="table" w:styleId="Reatabula">
    <w:name w:val="Table Grid"/>
    <w:basedOn w:val="Parastatabula"/>
    <w:uiPriority w:val="39"/>
    <w:rsid w:val="0082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.ac.cy/en/european-issues/erasmus" TargetMode="External"/><Relationship Id="rId13" Type="http://schemas.openxmlformats.org/officeDocument/2006/relationships/hyperlink" Target="https://en.viko.lt/international-relations/courses-for-exchange-students/" TargetMode="External"/><Relationship Id="rId18" Type="http://schemas.openxmlformats.org/officeDocument/2006/relationships/hyperlink" Target="https://www.ku.lt/studies/english-degree-studies/" TargetMode="External"/><Relationship Id="rId26" Type="http://schemas.openxmlformats.org/officeDocument/2006/relationships/hyperlink" Target="http://erasmus.ke.hu/en/courses/faculty-of-economic-sci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mk.lt/en/erasmus/" TargetMode="External"/><Relationship Id="rId7" Type="http://schemas.openxmlformats.org/officeDocument/2006/relationships/hyperlink" Target="http://adi.cz/en/science-research-erasmus/165/course-catalogue" TargetMode="External"/><Relationship Id="rId12" Type="http://schemas.openxmlformats.org/officeDocument/2006/relationships/hyperlink" Target="https://en.viko.lt/international-relations/admission-procedure/" TargetMode="External"/><Relationship Id="rId17" Type="http://schemas.openxmlformats.org/officeDocument/2006/relationships/hyperlink" Target="https://old.ltvk.lt/en/m/Stojantiesiems-1/enrolment/" TargetMode="External"/><Relationship Id="rId25" Type="http://schemas.openxmlformats.org/officeDocument/2006/relationships/hyperlink" Target="https://sisu.ut.ee/gettingstarted/orientation-course-presentations/studying-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tvk.lt/en" TargetMode="External"/><Relationship Id="rId20" Type="http://schemas.openxmlformats.org/officeDocument/2006/relationships/hyperlink" Target="https://www.smk.lt/en/erasm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i.cz/en/science-research-erasmus/169/incoming-students" TargetMode="External"/><Relationship Id="rId11" Type="http://schemas.openxmlformats.org/officeDocument/2006/relationships/hyperlink" Target="https://en.vtdko.lt/images/Kurs%C5%B3_katalogas_2021-2022_ok.pdf" TargetMode="External"/><Relationship Id="rId24" Type="http://schemas.openxmlformats.org/officeDocument/2006/relationships/hyperlink" Target="https://ut.ee/en/content/exchange-stud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vako.lt/en/exchange-studies/erasmus-plus/courses-for-incoming-students" TargetMode="External"/><Relationship Id="rId23" Type="http://schemas.openxmlformats.org/officeDocument/2006/relationships/hyperlink" Target="https://erasmus.alanya.edu.tr/media/5sultklq/erasmus-course-lis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vtdko.lt/application" TargetMode="External"/><Relationship Id="rId19" Type="http://schemas.openxmlformats.org/officeDocument/2006/relationships/hyperlink" Target="https://www.ku.lt/studies/wp-content/uploads/sites/20/2021/04/Moduliai-2021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.ac.cy/images/media/assetfile/Courses%20offered%20in%20recommended%20course%20sequence%2017.10.2017.pdf" TargetMode="External"/><Relationship Id="rId14" Type="http://schemas.openxmlformats.org/officeDocument/2006/relationships/hyperlink" Target="https://svako.lt/en/international-relations/erasmus-plus" TargetMode="External"/><Relationship Id="rId22" Type="http://schemas.openxmlformats.org/officeDocument/2006/relationships/hyperlink" Target="https://uio.alanya.edu.tr/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1ADD-C63C-42D4-B4CB-5522D363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Daiga Bokuma</cp:lastModifiedBy>
  <cp:revision>47</cp:revision>
  <cp:lastPrinted>2020-03-25T08:59:00Z</cp:lastPrinted>
  <dcterms:created xsi:type="dcterms:W3CDTF">2016-04-19T13:22:00Z</dcterms:created>
  <dcterms:modified xsi:type="dcterms:W3CDTF">2022-09-14T09:50:00Z</dcterms:modified>
</cp:coreProperties>
</file>